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1FF4A3" w14:textId="73DB235D" w:rsidR="00DB279C" w:rsidRDefault="00DB279C" w:rsidP="4E0FBED5">
      <w:pPr>
        <w:spacing w:after="0"/>
      </w:pPr>
      <w:r>
        <w:rPr>
          <w:noProof/>
        </w:rPr>
        <w:drawing>
          <wp:inline distT="0" distB="0" distL="0" distR="0" wp14:anchorId="6A1E22BB" wp14:editId="01BD5BB4">
            <wp:extent cx="6120130" cy="1659255"/>
            <wp:effectExtent l="0" t="0" r="0" b="0"/>
            <wp:docPr id="1857439995" name="Immagine 1" descr="Immagine che contiene testo, schermata, Caratter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9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34304" w14:textId="4DD37AD9" w:rsidR="00DB279C" w:rsidRDefault="4E0FBED5" w:rsidP="4E0FBED5">
      <w:pPr>
        <w:spacing w:after="0"/>
      </w:pPr>
      <w:r w:rsidRPr="4E0FBED5">
        <w:rPr>
          <w:rFonts w:ascii="Baskerville Old Face" w:eastAsia="Baskerville Old Face" w:hAnsi="Baskerville Old Face" w:cs="Baskerville Old Face"/>
        </w:rPr>
        <w:t xml:space="preserve"> </w:t>
      </w:r>
    </w:p>
    <w:p w14:paraId="5DF013E3" w14:textId="10DA98F5" w:rsidR="002C3641" w:rsidRPr="002C3641" w:rsidRDefault="002C3641" w:rsidP="002C3641">
      <w:pPr>
        <w:spacing w:after="0"/>
      </w:pPr>
    </w:p>
    <w:p w14:paraId="38E57CC1" w14:textId="57C7B8EF" w:rsidR="002C3641" w:rsidRPr="002C3641" w:rsidRDefault="002C3641" w:rsidP="002C3641">
      <w:pPr>
        <w:pStyle w:val="Titolo"/>
        <w:spacing w:after="60"/>
        <w:rPr>
          <w:rFonts w:ascii="Times New Roman" w:hAnsi="Times New Roman" w:cs="Times New Roman"/>
          <w:b/>
          <w:w w:val="120"/>
          <w:sz w:val="28"/>
          <w:szCs w:val="28"/>
        </w:rPr>
      </w:pPr>
    </w:p>
    <w:p w14:paraId="56EFC224" w14:textId="77777777" w:rsidR="002C3641" w:rsidRPr="002C3641" w:rsidRDefault="002C3641" w:rsidP="002C3641">
      <w:pPr>
        <w:pStyle w:val="Titolo3"/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2C3641">
        <w:rPr>
          <w:rFonts w:ascii="Times New Roman" w:hAnsi="Times New Roman" w:cs="Times New Roman"/>
          <w:b/>
          <w:color w:val="000000" w:themeColor="text1"/>
        </w:rPr>
        <w:t>PROFILO DINAMICO FUNZIONALE</w:t>
      </w:r>
    </w:p>
    <w:p w14:paraId="3986600B" w14:textId="02719EA6" w:rsidR="002C3641" w:rsidRPr="002C3641" w:rsidRDefault="002C3641" w:rsidP="008E7FA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31F5EA2" w14:textId="4D7E8E20" w:rsidR="002C3641" w:rsidRPr="008E7FAD" w:rsidRDefault="00AE2B74" w:rsidP="008E7FA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ANNO SCOLASTICO</w:t>
      </w:r>
    </w:p>
    <w:p w14:paraId="383EB887" w14:textId="5D8DE37C" w:rsidR="00AE2B74" w:rsidRDefault="00AE2B74" w:rsidP="00AE2B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SCUOLA</w:t>
      </w:r>
    </w:p>
    <w:p w14:paraId="0D97A892" w14:textId="7B2D0CF9" w:rsidR="002C3641" w:rsidRPr="00AE2B74" w:rsidRDefault="00AE2B74" w:rsidP="00AE2B74">
      <w:pPr>
        <w:jc w:val="center"/>
        <w:rPr>
          <w:rFonts w:ascii="Times New Roman" w:hAnsi="Times New Roman" w:cs="Times New Roman"/>
          <w:b/>
        </w:rPr>
      </w:pPr>
      <w:r w:rsidRPr="00AE2B74">
        <w:rPr>
          <w:rFonts w:ascii="Times New Roman" w:hAnsi="Times New Roman" w:cs="Times New Roman"/>
          <w:b/>
        </w:rPr>
        <w:t>CLASSE</w:t>
      </w:r>
    </w:p>
    <w:p w14:paraId="36A070F3" w14:textId="329755FE" w:rsidR="00AE2B74" w:rsidRPr="00AE2B74" w:rsidRDefault="002C3641" w:rsidP="00AE2B74">
      <w:pPr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  <w:b/>
        </w:rPr>
        <w:t>ALUNNO/A</w:t>
      </w:r>
    </w:p>
    <w:p w14:paraId="79669D6C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  <w:b/>
          <w:u w:val="single"/>
        </w:rPr>
      </w:pPr>
      <w:proofErr w:type="gramStart"/>
      <w:r w:rsidRPr="00AE2B74">
        <w:rPr>
          <w:rFonts w:ascii="Times New Roman" w:hAnsi="Times New Roman" w:cs="Times New Roman"/>
          <w:b/>
        </w:rPr>
        <w:t xml:space="preserve">COGNOME  </w:t>
      </w:r>
      <w:r w:rsidRPr="00AE2B74">
        <w:rPr>
          <w:rFonts w:ascii="Times New Roman" w:hAnsi="Times New Roman" w:cs="Times New Roman"/>
        </w:rPr>
        <w:t>_</w:t>
      </w:r>
      <w:proofErr w:type="gramEnd"/>
      <w:r w:rsidRPr="00AE2B74">
        <w:rPr>
          <w:rFonts w:ascii="Times New Roman" w:hAnsi="Times New Roman" w:cs="Times New Roman"/>
        </w:rPr>
        <w:t>__________________</w:t>
      </w:r>
      <w:r w:rsidRPr="00AE2B74">
        <w:rPr>
          <w:rFonts w:ascii="Times New Roman" w:hAnsi="Times New Roman" w:cs="Times New Roman"/>
          <w:b/>
        </w:rPr>
        <w:t xml:space="preserve">   NOME  </w:t>
      </w:r>
      <w:r w:rsidRPr="00AE2B74">
        <w:rPr>
          <w:rFonts w:ascii="Times New Roman" w:hAnsi="Times New Roman" w:cs="Times New Roman"/>
        </w:rPr>
        <w:t xml:space="preserve">_________________________ </w:t>
      </w:r>
      <w:r w:rsidRPr="00AE2B74">
        <w:rPr>
          <w:rFonts w:ascii="Times New Roman" w:hAnsi="Times New Roman" w:cs="Times New Roman"/>
          <w:b/>
        </w:rPr>
        <w:t xml:space="preserve">     </w:t>
      </w:r>
      <w:r w:rsidRPr="00AE2B74">
        <w:rPr>
          <w:rFonts w:ascii="Times New Roman" w:hAnsi="Times New Roman" w:cs="Times New Roman"/>
          <w:b/>
          <w:u w:val="single"/>
        </w:rPr>
        <w:t xml:space="preserve">                 </w:t>
      </w:r>
    </w:p>
    <w:p w14:paraId="70B22C4C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  <w:b/>
        </w:rPr>
        <w:t xml:space="preserve">LUOGO E DATA DI </w:t>
      </w:r>
      <w:proofErr w:type="gramStart"/>
      <w:r w:rsidRPr="00AE2B74">
        <w:rPr>
          <w:rFonts w:ascii="Times New Roman" w:hAnsi="Times New Roman" w:cs="Times New Roman"/>
          <w:b/>
        </w:rPr>
        <w:t xml:space="preserve">NASCITA  </w:t>
      </w:r>
      <w:r w:rsidRPr="00AE2B74">
        <w:rPr>
          <w:rFonts w:ascii="Times New Roman" w:hAnsi="Times New Roman" w:cs="Times New Roman"/>
        </w:rPr>
        <w:t>_</w:t>
      </w:r>
      <w:proofErr w:type="gramEnd"/>
      <w:r w:rsidRPr="00AE2B74">
        <w:rPr>
          <w:rFonts w:ascii="Times New Roman" w:hAnsi="Times New Roman" w:cs="Times New Roman"/>
        </w:rPr>
        <w:t xml:space="preserve">____________________________________  </w:t>
      </w:r>
    </w:p>
    <w:p w14:paraId="7E5A4762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</w:rPr>
      </w:pPr>
      <w:proofErr w:type="gramStart"/>
      <w:r w:rsidRPr="00AE2B74">
        <w:rPr>
          <w:rFonts w:ascii="Times New Roman" w:hAnsi="Times New Roman" w:cs="Times New Roman"/>
          <w:b/>
        </w:rPr>
        <w:t>INDIRIZZO  _</w:t>
      </w:r>
      <w:proofErr w:type="gramEnd"/>
      <w:r w:rsidRPr="00AE2B74">
        <w:rPr>
          <w:rFonts w:ascii="Times New Roman" w:hAnsi="Times New Roman" w:cs="Times New Roman"/>
          <w:b/>
        </w:rPr>
        <w:t xml:space="preserve">_____________________________    TEL.  </w:t>
      </w:r>
      <w:r w:rsidRPr="00AE2B74">
        <w:rPr>
          <w:rFonts w:ascii="Times New Roman" w:hAnsi="Times New Roman" w:cs="Times New Roman"/>
        </w:rPr>
        <w:t>______________</w:t>
      </w:r>
    </w:p>
    <w:p w14:paraId="68716A78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  <w:b/>
        </w:rPr>
        <w:t xml:space="preserve">SEZIONE E/O </w:t>
      </w:r>
      <w:proofErr w:type="gramStart"/>
      <w:r w:rsidRPr="00AE2B74">
        <w:rPr>
          <w:rFonts w:ascii="Times New Roman" w:hAnsi="Times New Roman" w:cs="Times New Roman"/>
          <w:b/>
        </w:rPr>
        <w:t xml:space="preserve">CLASSE  </w:t>
      </w:r>
      <w:r w:rsidRPr="00AE2B74">
        <w:rPr>
          <w:rFonts w:ascii="Times New Roman" w:hAnsi="Times New Roman" w:cs="Times New Roman"/>
        </w:rPr>
        <w:t>_</w:t>
      </w:r>
      <w:proofErr w:type="gramEnd"/>
      <w:r w:rsidRPr="00AE2B74">
        <w:rPr>
          <w:rFonts w:ascii="Times New Roman" w:hAnsi="Times New Roman" w:cs="Times New Roman"/>
        </w:rPr>
        <w:t>_________</w:t>
      </w:r>
      <w:r w:rsidRPr="00AE2B74">
        <w:rPr>
          <w:rFonts w:ascii="Times New Roman" w:hAnsi="Times New Roman" w:cs="Times New Roman"/>
          <w:b/>
        </w:rPr>
        <w:t xml:space="preserve"> </w:t>
      </w:r>
      <w:r w:rsidRPr="00AE2B74">
        <w:rPr>
          <w:rFonts w:ascii="Times New Roman" w:hAnsi="Times New Roman" w:cs="Times New Roman"/>
        </w:rPr>
        <w:t xml:space="preserve">   </w:t>
      </w:r>
      <w:r w:rsidRPr="00AE2B74">
        <w:rPr>
          <w:rFonts w:ascii="Times New Roman" w:hAnsi="Times New Roman" w:cs="Times New Roman"/>
          <w:b/>
        </w:rPr>
        <w:t xml:space="preserve">ANNO SCOLASTICO </w:t>
      </w:r>
      <w:r w:rsidRPr="00AE2B74">
        <w:rPr>
          <w:rFonts w:ascii="Times New Roman" w:hAnsi="Times New Roman" w:cs="Times New Roman"/>
        </w:rPr>
        <w:t>______________</w:t>
      </w:r>
    </w:p>
    <w:p w14:paraId="620E5EC6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5C56C252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0769AF51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7C775CA3" w14:textId="77777777" w:rsidR="002C3641" w:rsidRPr="00AE2B74" w:rsidRDefault="002C3641" w:rsidP="002C3641">
      <w:pPr>
        <w:spacing w:line="480" w:lineRule="auto"/>
        <w:jc w:val="both"/>
        <w:rPr>
          <w:rFonts w:ascii="Times New Roman" w:hAnsi="Times New Roman" w:cs="Times New Roman"/>
          <w:b/>
        </w:rPr>
      </w:pPr>
    </w:p>
    <w:p w14:paraId="64E33117" w14:textId="5A2B20E1" w:rsidR="002C3641" w:rsidRPr="00AE2B74" w:rsidRDefault="002C3641" w:rsidP="002C3641">
      <w:pPr>
        <w:spacing w:line="480" w:lineRule="auto"/>
        <w:rPr>
          <w:rFonts w:ascii="Times New Roman" w:hAnsi="Times New Roman" w:cs="Times New Roman"/>
          <w:b/>
        </w:rPr>
      </w:pPr>
    </w:p>
    <w:p w14:paraId="7ADF36DD" w14:textId="77777777" w:rsidR="002C3641" w:rsidRPr="00AE2B74" w:rsidRDefault="002C3641" w:rsidP="002C3641">
      <w:pPr>
        <w:pBdr>
          <w:bottom w:val="single" w:sz="12" w:space="1" w:color="auto"/>
        </w:pBdr>
        <w:spacing w:line="360" w:lineRule="auto"/>
        <w:jc w:val="center"/>
        <w:rPr>
          <w:rFonts w:ascii="Times New Roman" w:hAnsi="Times New Roman" w:cs="Times New Roman"/>
          <w:b/>
        </w:rPr>
      </w:pPr>
      <w:r w:rsidRPr="00AE2B74">
        <w:rPr>
          <w:rFonts w:ascii="Times New Roman" w:hAnsi="Times New Roman" w:cs="Times New Roman"/>
          <w:b/>
        </w:rPr>
        <w:t>DIAGNOSI REDATTA IN FORMA CONCLUSIVA</w:t>
      </w:r>
    </w:p>
    <w:p w14:paraId="6048BD16" w14:textId="77777777" w:rsidR="002C3641" w:rsidRPr="00AE2B74" w:rsidRDefault="002C3641" w:rsidP="002C3641">
      <w:pPr>
        <w:spacing w:line="360" w:lineRule="auto"/>
        <w:jc w:val="both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lastRenderedPageBreak/>
        <w:t>________________________________________________________________________________________________________________________</w:t>
      </w:r>
    </w:p>
    <w:p w14:paraId="618AD81F" w14:textId="77777777" w:rsidR="002C3641" w:rsidRPr="00AE2B74" w:rsidRDefault="002C3641" w:rsidP="002C3641">
      <w:pPr>
        <w:spacing w:line="360" w:lineRule="auto"/>
        <w:jc w:val="both"/>
        <w:rPr>
          <w:rFonts w:ascii="Times New Roman" w:hAnsi="Times New Roman" w:cs="Times New Roman"/>
        </w:rPr>
      </w:pPr>
    </w:p>
    <w:p w14:paraId="26920304" w14:textId="77777777" w:rsidR="002C3641" w:rsidRPr="00AE2B74" w:rsidRDefault="002C3641" w:rsidP="002C3641">
      <w:pPr>
        <w:pStyle w:val="Titolo3"/>
        <w:spacing w:line="36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AE2B74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PROFILO DINAMICO FUNZIONALE</w:t>
      </w:r>
    </w:p>
    <w:p w14:paraId="4A8A7D8E" w14:textId="77777777" w:rsidR="002C3641" w:rsidRPr="00AE2B74" w:rsidRDefault="002C3641" w:rsidP="002C3641">
      <w:pPr>
        <w:rPr>
          <w:rFonts w:ascii="Times New Roman" w:hAnsi="Times New Roman" w:cs="Times New Roman"/>
        </w:rPr>
      </w:pPr>
    </w:p>
    <w:p w14:paraId="3DFF86E7" w14:textId="77777777" w:rsidR="002C3641" w:rsidRPr="00AE2B74" w:rsidRDefault="002C3641" w:rsidP="002C3641">
      <w:pPr>
        <w:rPr>
          <w:rFonts w:ascii="Times New Roman" w:hAnsi="Times New Roman" w:cs="Times New Roman"/>
        </w:rPr>
      </w:pPr>
    </w:p>
    <w:p w14:paraId="0EE72F5A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(Scheda redatta dall’Unità Multidisciplinare della A.S.L., in collaborazione con il personale insegnante e i familiari o esercenti la patria potestà).</w:t>
      </w:r>
    </w:p>
    <w:p w14:paraId="5610449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49245E33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133EA259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64E6DF4F" w14:textId="77777777" w:rsidR="002C3641" w:rsidRPr="00AE2B74" w:rsidRDefault="002C3641" w:rsidP="002C3641">
      <w:pPr>
        <w:spacing w:line="360" w:lineRule="auto"/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SETTORI DI ATTIVITA’ IN CUI SI RISCONTRANO LE MAGGIORI DIFFICOLTA’</w:t>
      </w:r>
    </w:p>
    <w:p w14:paraId="0811D5A2" w14:textId="77777777" w:rsidR="002C3641" w:rsidRPr="00AE2B74" w:rsidRDefault="002C3641" w:rsidP="002C3641">
      <w:pPr>
        <w:spacing w:line="360" w:lineRule="auto"/>
        <w:jc w:val="both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D6BF6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62639A7A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222A198E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44233141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ANALISI DELLO SVILUPPO POTENZIALE DELL’ALUNNO SECONDO I PARAMETRI MAGGIORMENTE COMPROMESSI</w:t>
      </w:r>
    </w:p>
    <w:p w14:paraId="15256E32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Relativamente a:</w:t>
      </w:r>
    </w:p>
    <w:p w14:paraId="58013700" w14:textId="77777777" w:rsidR="002C3641" w:rsidRPr="00AE2B74" w:rsidRDefault="002C3641" w:rsidP="002C3641">
      <w:pPr>
        <w:numPr>
          <w:ilvl w:val="0"/>
          <w:numId w:val="18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Asse cognitivo; b) Asse affettivo-</w:t>
      </w:r>
      <w:proofErr w:type="gramStart"/>
      <w:r w:rsidRPr="00AE2B74">
        <w:rPr>
          <w:rFonts w:ascii="Times New Roman" w:hAnsi="Times New Roman" w:cs="Times New Roman"/>
        </w:rPr>
        <w:t>relazionale ;</w:t>
      </w:r>
      <w:proofErr w:type="gramEnd"/>
      <w:r w:rsidRPr="00AE2B74">
        <w:rPr>
          <w:rFonts w:ascii="Times New Roman" w:hAnsi="Times New Roman" w:cs="Times New Roman"/>
        </w:rPr>
        <w:t xml:space="preserve"> c) Asse linguistico; </w:t>
      </w:r>
    </w:p>
    <w:p w14:paraId="41A7D5BD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d) Asse sensoriale; e) Asse motorio-prassico; f) Asse neuropsicologico;</w:t>
      </w:r>
    </w:p>
    <w:p w14:paraId="5EBF8C39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lastRenderedPageBreak/>
        <w:t xml:space="preserve"> g) Asse dell’autonomia; h) Asse dell’apprendimento.</w:t>
      </w:r>
    </w:p>
    <w:p w14:paraId="75735B5E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65851E3B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7"/>
        <w:gridCol w:w="2835"/>
        <w:gridCol w:w="2835"/>
        <w:gridCol w:w="1975"/>
        <w:gridCol w:w="9"/>
      </w:tblGrid>
      <w:tr w:rsidR="002C3641" w:rsidRPr="00AE2B74" w14:paraId="1ED18319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5ABA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ASSE SENSORIALE</w:t>
            </w:r>
          </w:p>
          <w:p w14:paraId="0BF706E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147E0D1B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  <w:trHeight w:val="1100"/>
        </w:trPr>
        <w:tc>
          <w:tcPr>
            <w:tcW w:w="2127" w:type="dxa"/>
            <w:tcBorders>
              <w:top w:val="nil"/>
            </w:tcBorders>
            <w:vAlign w:val="center"/>
          </w:tcPr>
          <w:p w14:paraId="669F171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0046CD3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373B7F5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0091D81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761BF99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2A4407A1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tcBorders>
              <w:top w:val="nil"/>
            </w:tcBorders>
            <w:vAlign w:val="center"/>
          </w:tcPr>
          <w:p w14:paraId="0EE579C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46B9B5AA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130"/>
          <w:jc w:val="center"/>
        </w:trPr>
        <w:tc>
          <w:tcPr>
            <w:tcW w:w="2127" w:type="dxa"/>
            <w:vAlign w:val="center"/>
          </w:tcPr>
          <w:p w14:paraId="42C98CA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FUNZIONALITA’ VISIVA</w:t>
            </w:r>
          </w:p>
        </w:tc>
        <w:tc>
          <w:tcPr>
            <w:tcW w:w="2835" w:type="dxa"/>
          </w:tcPr>
          <w:p w14:paraId="4926370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A19657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1B55D42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2655A9A2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130"/>
          <w:jc w:val="center"/>
        </w:trPr>
        <w:tc>
          <w:tcPr>
            <w:tcW w:w="2127" w:type="dxa"/>
            <w:vAlign w:val="center"/>
          </w:tcPr>
          <w:p w14:paraId="5D7B032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FUNZIONALITA’ UDITIVA</w:t>
            </w:r>
          </w:p>
        </w:tc>
        <w:tc>
          <w:tcPr>
            <w:tcW w:w="2835" w:type="dxa"/>
          </w:tcPr>
          <w:p w14:paraId="5334416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6BD4D7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77522B5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7F9CF5A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130"/>
          <w:jc w:val="center"/>
        </w:trPr>
        <w:tc>
          <w:tcPr>
            <w:tcW w:w="2127" w:type="dxa"/>
            <w:vAlign w:val="center"/>
          </w:tcPr>
          <w:p w14:paraId="3F597D9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FUNZIONALITA’ TATTILE</w:t>
            </w:r>
          </w:p>
        </w:tc>
        <w:tc>
          <w:tcPr>
            <w:tcW w:w="2835" w:type="dxa"/>
          </w:tcPr>
          <w:p w14:paraId="673436F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592C85A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1C104A2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0FD670C3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</w:tcPr>
          <w:p w14:paraId="05947BF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C64D5D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36CD03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ASSE DELL’AUTONOMIA</w:t>
            </w:r>
          </w:p>
          <w:p w14:paraId="707D3E9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D6D128C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127" w:type="dxa"/>
            <w:vAlign w:val="center"/>
          </w:tcPr>
          <w:p w14:paraId="30B096E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019AAA6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25884D5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790C029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5CCBFCC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18AC92FE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vAlign w:val="center"/>
          </w:tcPr>
          <w:p w14:paraId="2F8FDF0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7C5F5764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220"/>
          <w:jc w:val="center"/>
        </w:trPr>
        <w:tc>
          <w:tcPr>
            <w:tcW w:w="2127" w:type="dxa"/>
            <w:vAlign w:val="center"/>
          </w:tcPr>
          <w:p w14:paraId="1C6D655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AUTONOMIA PERSONALE</w:t>
            </w:r>
          </w:p>
        </w:tc>
        <w:tc>
          <w:tcPr>
            <w:tcW w:w="2835" w:type="dxa"/>
          </w:tcPr>
          <w:p w14:paraId="2BD69F31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3A5DEA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6D5CCF2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C8383AD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1B64071A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220"/>
          <w:jc w:val="center"/>
        </w:trPr>
        <w:tc>
          <w:tcPr>
            <w:tcW w:w="2127" w:type="dxa"/>
            <w:vAlign w:val="center"/>
          </w:tcPr>
          <w:p w14:paraId="70A8857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lastRenderedPageBreak/>
              <w:t>AUTONOMIA SOCIALE</w:t>
            </w:r>
          </w:p>
        </w:tc>
        <w:tc>
          <w:tcPr>
            <w:tcW w:w="2835" w:type="dxa"/>
          </w:tcPr>
          <w:p w14:paraId="0C154D6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846FED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46AAA40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7524CBC4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</w:tcPr>
          <w:p w14:paraId="6771206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79F4CC7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3F558C4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ASSE AFFETTIVO-RELAZIONALE</w:t>
            </w:r>
          </w:p>
          <w:p w14:paraId="4FF495D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0F2AF29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127" w:type="dxa"/>
            <w:vAlign w:val="center"/>
          </w:tcPr>
          <w:p w14:paraId="1FAA11A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5A74A38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47B1C2F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09923B0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49F0451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2196E490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vAlign w:val="center"/>
          </w:tcPr>
          <w:p w14:paraId="34CB290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62205AB7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060"/>
          <w:jc w:val="center"/>
        </w:trPr>
        <w:tc>
          <w:tcPr>
            <w:tcW w:w="2127" w:type="dxa"/>
            <w:vAlign w:val="center"/>
          </w:tcPr>
          <w:p w14:paraId="2936B72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AREA DEL SE’</w:t>
            </w:r>
          </w:p>
        </w:tc>
        <w:tc>
          <w:tcPr>
            <w:tcW w:w="2835" w:type="dxa"/>
          </w:tcPr>
          <w:p w14:paraId="331C0A9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5CEECAA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7E5A1D3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2CC89BF7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060"/>
          <w:jc w:val="center"/>
        </w:trPr>
        <w:tc>
          <w:tcPr>
            <w:tcW w:w="2127" w:type="dxa"/>
            <w:vAlign w:val="center"/>
          </w:tcPr>
          <w:p w14:paraId="0E45091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RAPPORTI CON GLI ALTRI</w:t>
            </w:r>
          </w:p>
        </w:tc>
        <w:tc>
          <w:tcPr>
            <w:tcW w:w="2835" w:type="dxa"/>
          </w:tcPr>
          <w:p w14:paraId="097B167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21AB6C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5E2529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36887A4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06623D00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060"/>
          <w:jc w:val="center"/>
        </w:trPr>
        <w:tc>
          <w:tcPr>
            <w:tcW w:w="2127" w:type="dxa"/>
            <w:vAlign w:val="center"/>
          </w:tcPr>
          <w:p w14:paraId="27140AD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MOTIVAZIONE DEL RAPPORTO</w:t>
            </w:r>
          </w:p>
        </w:tc>
        <w:tc>
          <w:tcPr>
            <w:tcW w:w="2835" w:type="dxa"/>
          </w:tcPr>
          <w:p w14:paraId="46F128E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2CBB32B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4952F3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0A40DBD9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753ED44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9F21B28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</w:tcPr>
          <w:p w14:paraId="01CAEC1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0CEEB1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ASSE MOTORIO-PRASSICO</w:t>
            </w:r>
          </w:p>
          <w:p w14:paraId="7D1DC3E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CC831FC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127" w:type="dxa"/>
            <w:vAlign w:val="center"/>
          </w:tcPr>
          <w:p w14:paraId="5808D96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6689E2D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52D1484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41CF69C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4D1A76F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0B5218D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vAlign w:val="center"/>
          </w:tcPr>
          <w:p w14:paraId="678F3A9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219C7967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360"/>
          <w:jc w:val="center"/>
        </w:trPr>
        <w:tc>
          <w:tcPr>
            <w:tcW w:w="2127" w:type="dxa"/>
            <w:vAlign w:val="center"/>
          </w:tcPr>
          <w:p w14:paraId="27327D0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lastRenderedPageBreak/>
              <w:t>MOTRICITA’ GLOBALE</w:t>
            </w:r>
          </w:p>
        </w:tc>
        <w:tc>
          <w:tcPr>
            <w:tcW w:w="2835" w:type="dxa"/>
          </w:tcPr>
          <w:p w14:paraId="56F3E96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64F2A61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0619AA07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7C2E86D1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360"/>
          <w:jc w:val="center"/>
        </w:trPr>
        <w:tc>
          <w:tcPr>
            <w:tcW w:w="2127" w:type="dxa"/>
            <w:vAlign w:val="center"/>
          </w:tcPr>
          <w:p w14:paraId="0AEA3A5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 xml:space="preserve">MOTRICITA’ </w:t>
            </w:r>
          </w:p>
          <w:p w14:paraId="56CDC25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FINE</w:t>
            </w:r>
          </w:p>
        </w:tc>
        <w:tc>
          <w:tcPr>
            <w:tcW w:w="2835" w:type="dxa"/>
          </w:tcPr>
          <w:p w14:paraId="2EA6A662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A49B85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931F16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C0678F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7F5BB4A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79397E47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</w:tcPr>
          <w:p w14:paraId="1FF6EE7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5F26624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ASSE NEUROPSICOLOGICO</w:t>
            </w:r>
          </w:p>
          <w:p w14:paraId="5E94457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B119D67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127" w:type="dxa"/>
            <w:vAlign w:val="center"/>
          </w:tcPr>
          <w:p w14:paraId="2DAE75C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18E8790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2976F9E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545EB56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506285D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6EB4626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vAlign w:val="center"/>
          </w:tcPr>
          <w:p w14:paraId="192F6A6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4844999C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2127" w:type="dxa"/>
            <w:vAlign w:val="center"/>
          </w:tcPr>
          <w:p w14:paraId="7DD043C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ORGANIZZAZIONE SPAZIALE</w:t>
            </w:r>
          </w:p>
        </w:tc>
        <w:tc>
          <w:tcPr>
            <w:tcW w:w="2835" w:type="dxa"/>
          </w:tcPr>
          <w:p w14:paraId="39C5B89C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14807DE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7362CFA0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30C41042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6CB07370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8498A1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53D2D457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2127" w:type="dxa"/>
            <w:vAlign w:val="center"/>
          </w:tcPr>
          <w:p w14:paraId="0AC5C10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ORGANIZZAZIONE TEMPORALE</w:t>
            </w:r>
          </w:p>
        </w:tc>
        <w:tc>
          <w:tcPr>
            <w:tcW w:w="2835" w:type="dxa"/>
          </w:tcPr>
          <w:p w14:paraId="5F8BDF3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3FF5CD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6992A0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7CEE0F6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0E3878DA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2127" w:type="dxa"/>
            <w:vAlign w:val="center"/>
          </w:tcPr>
          <w:p w14:paraId="5A28DE4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CAPACITA’ ATTENTIVE</w:t>
            </w:r>
          </w:p>
        </w:tc>
        <w:tc>
          <w:tcPr>
            <w:tcW w:w="2835" w:type="dxa"/>
          </w:tcPr>
          <w:p w14:paraId="6CE521DC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2D50F8B9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662982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5F745D9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22441EB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840"/>
          <w:jc w:val="center"/>
        </w:trPr>
        <w:tc>
          <w:tcPr>
            <w:tcW w:w="2127" w:type="dxa"/>
            <w:vAlign w:val="center"/>
          </w:tcPr>
          <w:p w14:paraId="2780FFB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CAPACITA’ MNESICHE</w:t>
            </w:r>
          </w:p>
        </w:tc>
        <w:tc>
          <w:tcPr>
            <w:tcW w:w="2835" w:type="dxa"/>
          </w:tcPr>
          <w:p w14:paraId="1ADFC68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5CF42B2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B3E557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3162B0C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06632DB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hRule="exact" w:val="567"/>
          <w:jc w:val="center"/>
        </w:trPr>
        <w:tc>
          <w:tcPr>
            <w:tcW w:w="9781" w:type="dxa"/>
            <w:gridSpan w:val="5"/>
          </w:tcPr>
          <w:p w14:paraId="3401B1BC" w14:textId="6691063F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4A99E30" w14:textId="5A268894" w:rsidR="008E7FAD" w:rsidRPr="00AE2B74" w:rsidRDefault="008E7FAD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3527A3F" w14:textId="77777777" w:rsidR="008E7FAD" w:rsidRPr="00AE2B74" w:rsidRDefault="008E7FAD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00C393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ASSE COGNITIVO</w:t>
            </w:r>
          </w:p>
          <w:p w14:paraId="2FFBA42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3D48C2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C12CD2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542D9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5C711A9C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130"/>
          <w:jc w:val="center"/>
        </w:trPr>
        <w:tc>
          <w:tcPr>
            <w:tcW w:w="2127" w:type="dxa"/>
            <w:vAlign w:val="center"/>
          </w:tcPr>
          <w:p w14:paraId="2BB9C118" w14:textId="07A03FA4" w:rsidR="002C3641" w:rsidRPr="00AE2B74" w:rsidRDefault="002C3641" w:rsidP="008E7FA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10317EC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55D94F9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0CCF2FA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036393F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1E3098C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84" w:type="dxa"/>
            <w:gridSpan w:val="2"/>
            <w:vAlign w:val="center"/>
          </w:tcPr>
          <w:p w14:paraId="4962555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0A0F0E88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948"/>
          <w:jc w:val="center"/>
        </w:trPr>
        <w:tc>
          <w:tcPr>
            <w:tcW w:w="2127" w:type="dxa"/>
            <w:vAlign w:val="center"/>
          </w:tcPr>
          <w:p w14:paraId="7A16C65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lastRenderedPageBreak/>
              <w:t>LIVELLO DI SVILUPPO COGNITIVO</w:t>
            </w:r>
          </w:p>
        </w:tc>
        <w:tc>
          <w:tcPr>
            <w:tcW w:w="2835" w:type="dxa"/>
          </w:tcPr>
          <w:p w14:paraId="56C4A2A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0A06B1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538E7FC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632882D7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2430593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6DDB1DB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1540C00E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976"/>
          <w:jc w:val="center"/>
        </w:trPr>
        <w:tc>
          <w:tcPr>
            <w:tcW w:w="2127" w:type="dxa"/>
            <w:vAlign w:val="center"/>
          </w:tcPr>
          <w:p w14:paraId="7EAD3B5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STRATEGIE</w:t>
            </w:r>
          </w:p>
        </w:tc>
        <w:tc>
          <w:tcPr>
            <w:tcW w:w="2835" w:type="dxa"/>
          </w:tcPr>
          <w:p w14:paraId="56CB5552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195126A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5EF04E5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43FB282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2F58442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990"/>
          <w:jc w:val="center"/>
        </w:trPr>
        <w:tc>
          <w:tcPr>
            <w:tcW w:w="2127" w:type="dxa"/>
            <w:vAlign w:val="center"/>
          </w:tcPr>
          <w:p w14:paraId="7014A90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SINERGIE FUNZIONALI</w:t>
            </w:r>
          </w:p>
        </w:tc>
        <w:tc>
          <w:tcPr>
            <w:tcW w:w="2835" w:type="dxa"/>
          </w:tcPr>
          <w:p w14:paraId="63A590D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61B2688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1461473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2FAF4679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</w:tcPr>
          <w:p w14:paraId="4FDFC72B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</w:p>
          <w:p w14:paraId="56E8ABBD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 xml:space="preserve">                     ASSE LINGUISTICO E COMUNICAZIONALE </w:t>
            </w:r>
          </w:p>
          <w:p w14:paraId="371159D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E4803F6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127" w:type="dxa"/>
            <w:vAlign w:val="center"/>
          </w:tcPr>
          <w:p w14:paraId="722F557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1CEF8BD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2CD421C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611FA58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161D2F2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78A6336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vAlign w:val="center"/>
          </w:tcPr>
          <w:p w14:paraId="1B0F8AA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2A93062F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080"/>
          <w:jc w:val="center"/>
        </w:trPr>
        <w:tc>
          <w:tcPr>
            <w:tcW w:w="2127" w:type="dxa"/>
            <w:vAlign w:val="center"/>
          </w:tcPr>
          <w:p w14:paraId="6BCCCA8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COMPRENSIONE</w:t>
            </w:r>
          </w:p>
        </w:tc>
        <w:tc>
          <w:tcPr>
            <w:tcW w:w="2835" w:type="dxa"/>
          </w:tcPr>
          <w:p w14:paraId="2A82BF4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74F050E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425D3092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0C1D2BC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62549D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6F8F4B3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67459C6D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748EEFD0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78D3FE7D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080"/>
          <w:jc w:val="center"/>
        </w:trPr>
        <w:tc>
          <w:tcPr>
            <w:tcW w:w="2127" w:type="dxa"/>
            <w:vAlign w:val="center"/>
          </w:tcPr>
          <w:p w14:paraId="65610A3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PRODUZIONE</w:t>
            </w:r>
          </w:p>
        </w:tc>
        <w:tc>
          <w:tcPr>
            <w:tcW w:w="2835" w:type="dxa"/>
          </w:tcPr>
          <w:p w14:paraId="56D1FBAE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0B12D4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382312A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348F4EE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21F69BF1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080"/>
          <w:jc w:val="center"/>
        </w:trPr>
        <w:tc>
          <w:tcPr>
            <w:tcW w:w="2127" w:type="dxa"/>
            <w:vAlign w:val="center"/>
          </w:tcPr>
          <w:p w14:paraId="77D6EF2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LINGUAGGI ALTERNATIVI E/O INTEGRATIVI</w:t>
            </w:r>
          </w:p>
        </w:tc>
        <w:tc>
          <w:tcPr>
            <w:tcW w:w="2835" w:type="dxa"/>
          </w:tcPr>
          <w:p w14:paraId="0BA2959A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7751D8FC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9FE238D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45A69032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1BDE5CA0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800"/>
          <w:jc w:val="center"/>
        </w:trPr>
        <w:tc>
          <w:tcPr>
            <w:tcW w:w="2127" w:type="dxa"/>
            <w:vAlign w:val="center"/>
          </w:tcPr>
          <w:p w14:paraId="0CC934D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CANALE E CODICE PRIVILEGIATI</w:t>
            </w:r>
          </w:p>
        </w:tc>
        <w:tc>
          <w:tcPr>
            <w:tcW w:w="2835" w:type="dxa"/>
          </w:tcPr>
          <w:p w14:paraId="1DFD9A4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2513DAFA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05C46C1C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B7425FE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E2677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35A883D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CD7BF9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</w:tr>
      <w:tr w:rsidR="002C3641" w:rsidRPr="00AE2B74" w14:paraId="7F3BFEE3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800"/>
          <w:jc w:val="center"/>
        </w:trPr>
        <w:tc>
          <w:tcPr>
            <w:tcW w:w="2127" w:type="dxa"/>
            <w:vAlign w:val="center"/>
          </w:tcPr>
          <w:p w14:paraId="3C942C4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lastRenderedPageBreak/>
              <w:t>MODALITA’ DI INTERAZIONE</w:t>
            </w:r>
          </w:p>
        </w:tc>
        <w:tc>
          <w:tcPr>
            <w:tcW w:w="2835" w:type="dxa"/>
          </w:tcPr>
          <w:p w14:paraId="1B72BA6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B665791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03A0E19" w14:textId="29B63838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E977451" w14:textId="77777777" w:rsidR="008E7FAD" w:rsidRPr="00AE2B74" w:rsidRDefault="008E7FAD" w:rsidP="00FB1E4B">
            <w:pPr>
              <w:rPr>
                <w:rFonts w:ascii="Times New Roman" w:hAnsi="Times New Roman" w:cs="Times New Roman"/>
              </w:rPr>
            </w:pPr>
          </w:p>
          <w:p w14:paraId="0E3BA64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2167D44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27478EBF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686033D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9772" w:type="dxa"/>
            <w:gridSpan w:val="4"/>
          </w:tcPr>
          <w:p w14:paraId="34108B88" w14:textId="2123DC78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</w:p>
          <w:p w14:paraId="79C5AC9B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 xml:space="preserve">               ASSE DELL’APPRENDIMENTO</w:t>
            </w:r>
          </w:p>
          <w:p w14:paraId="2F7BAC1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1B984C3" w14:textId="77777777" w:rsidTr="00AE2B74">
        <w:tblPrEx>
          <w:tblCellMar>
            <w:top w:w="0" w:type="dxa"/>
            <w:bottom w:w="0" w:type="dxa"/>
          </w:tblCellMar>
        </w:tblPrEx>
        <w:trPr>
          <w:gridAfter w:val="1"/>
          <w:wAfter w:w="9" w:type="dxa"/>
          <w:cantSplit/>
        </w:trPr>
        <w:tc>
          <w:tcPr>
            <w:tcW w:w="2127" w:type="dxa"/>
            <w:vAlign w:val="center"/>
          </w:tcPr>
          <w:p w14:paraId="4E3711ED" w14:textId="72592BDE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SPECIFICAZIONI</w:t>
            </w:r>
          </w:p>
          <w:p w14:paraId="31B797F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RIFERITE ALL’ASSE</w:t>
            </w:r>
          </w:p>
        </w:tc>
        <w:tc>
          <w:tcPr>
            <w:tcW w:w="2835" w:type="dxa"/>
            <w:vAlign w:val="center"/>
          </w:tcPr>
          <w:p w14:paraId="6B4E145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LIVELLO ATTUALE</w:t>
            </w:r>
          </w:p>
          <w:p w14:paraId="2D6FCC4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Come funziona in riferimento alle singole specificazioni</w:t>
            </w:r>
          </w:p>
        </w:tc>
        <w:tc>
          <w:tcPr>
            <w:tcW w:w="2835" w:type="dxa"/>
            <w:vAlign w:val="center"/>
          </w:tcPr>
          <w:p w14:paraId="34FCF5A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POSSIBILI SVILUPPI</w:t>
            </w:r>
          </w:p>
          <w:p w14:paraId="67688EB6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  <w:r w:rsidRPr="00AE2B74">
              <w:rPr>
                <w:rFonts w:ascii="Times New Roman" w:hAnsi="Times New Roman" w:cs="Times New Roman"/>
              </w:rPr>
              <w:t>Successivo livello di sviluppo che il soggetto mostra di possedere o di poter avere in modo non generalizzato o non completamente autonomo</w:t>
            </w:r>
          </w:p>
        </w:tc>
        <w:tc>
          <w:tcPr>
            <w:tcW w:w="1975" w:type="dxa"/>
            <w:vAlign w:val="center"/>
          </w:tcPr>
          <w:p w14:paraId="3137B8C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SINTESI DI ASSE</w:t>
            </w:r>
          </w:p>
        </w:tc>
      </w:tr>
      <w:tr w:rsidR="002C3641" w:rsidRPr="00AE2B74" w14:paraId="61896969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740"/>
          <w:jc w:val="center"/>
        </w:trPr>
        <w:tc>
          <w:tcPr>
            <w:tcW w:w="2127" w:type="dxa"/>
            <w:vAlign w:val="center"/>
          </w:tcPr>
          <w:p w14:paraId="0527031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LUDICITA’ E CREATIVITA’</w:t>
            </w:r>
          </w:p>
        </w:tc>
        <w:tc>
          <w:tcPr>
            <w:tcW w:w="2835" w:type="dxa"/>
          </w:tcPr>
          <w:p w14:paraId="44AE1917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660566BD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7843434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778630A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07C60A7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6E94E7B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66C43F1F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740"/>
          <w:jc w:val="center"/>
        </w:trPr>
        <w:tc>
          <w:tcPr>
            <w:tcW w:w="2127" w:type="dxa"/>
            <w:vAlign w:val="center"/>
          </w:tcPr>
          <w:p w14:paraId="6F9DC19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GRAFISMO</w:t>
            </w:r>
          </w:p>
        </w:tc>
        <w:tc>
          <w:tcPr>
            <w:tcW w:w="2835" w:type="dxa"/>
          </w:tcPr>
          <w:p w14:paraId="12181BD7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1F0CF4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4E4C141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7AC36AF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04BAC07A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0B76C73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67DE8F8C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740"/>
          <w:jc w:val="center"/>
        </w:trPr>
        <w:tc>
          <w:tcPr>
            <w:tcW w:w="2127" w:type="dxa"/>
            <w:vAlign w:val="center"/>
          </w:tcPr>
          <w:p w14:paraId="11B67B6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LETTURA</w:t>
            </w:r>
          </w:p>
        </w:tc>
        <w:tc>
          <w:tcPr>
            <w:tcW w:w="2835" w:type="dxa"/>
          </w:tcPr>
          <w:p w14:paraId="20A9E56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30D2945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9915AA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784F36A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1F0357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473F70F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EFC972B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740"/>
          <w:jc w:val="center"/>
        </w:trPr>
        <w:tc>
          <w:tcPr>
            <w:tcW w:w="2127" w:type="dxa"/>
            <w:vAlign w:val="center"/>
          </w:tcPr>
          <w:p w14:paraId="6035CE7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SCRITTURA</w:t>
            </w:r>
          </w:p>
        </w:tc>
        <w:tc>
          <w:tcPr>
            <w:tcW w:w="2835" w:type="dxa"/>
          </w:tcPr>
          <w:p w14:paraId="0B3DA410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56CBB993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609B2C58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3C01140B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06ACF4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6C9F86A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5FDD149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740"/>
          <w:jc w:val="center"/>
        </w:trPr>
        <w:tc>
          <w:tcPr>
            <w:tcW w:w="2127" w:type="dxa"/>
            <w:vAlign w:val="center"/>
          </w:tcPr>
          <w:p w14:paraId="7B402DF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lastRenderedPageBreak/>
              <w:t>USO SPONTANEO</w:t>
            </w:r>
          </w:p>
          <w:p w14:paraId="682FC19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( delle competenze acquisite)</w:t>
            </w:r>
          </w:p>
        </w:tc>
        <w:tc>
          <w:tcPr>
            <w:tcW w:w="2835" w:type="dxa"/>
          </w:tcPr>
          <w:p w14:paraId="0B233AB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1913FE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1C4E23B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35" w:type="dxa"/>
          </w:tcPr>
          <w:p w14:paraId="7CBCFB4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gridSpan w:val="2"/>
          </w:tcPr>
          <w:p w14:paraId="790167F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DA1C4E8" w14:textId="77777777" w:rsidTr="00AE2B74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740"/>
          <w:jc w:val="center"/>
        </w:trPr>
        <w:tc>
          <w:tcPr>
            <w:tcW w:w="2127" w:type="dxa"/>
          </w:tcPr>
          <w:p w14:paraId="3552A8A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FEADF8" w14:textId="77777777" w:rsidR="008E7FAD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APPRENDIMENTI CURRICOLA</w:t>
            </w:r>
          </w:p>
          <w:p w14:paraId="3F1DAF71" w14:textId="77CDB0A5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RI</w:t>
            </w:r>
          </w:p>
        </w:tc>
        <w:tc>
          <w:tcPr>
            <w:tcW w:w="2835" w:type="dxa"/>
          </w:tcPr>
          <w:p w14:paraId="70E05D89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6A7148A7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16FD207D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  <w:p w14:paraId="07D40B85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6CCA91F4" w14:textId="77777777" w:rsidR="002C3641" w:rsidRPr="00AE2B74" w:rsidRDefault="002C3641" w:rsidP="00FB1E4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gridSpan w:val="2"/>
          </w:tcPr>
          <w:p w14:paraId="324E370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20BEF6B" w14:textId="77777777" w:rsidR="002C3641" w:rsidRPr="00AE2B74" w:rsidRDefault="002C3641" w:rsidP="002C3641">
      <w:pPr>
        <w:rPr>
          <w:rFonts w:ascii="Times New Roman" w:hAnsi="Times New Roman" w:cs="Times New Roman"/>
          <w:b/>
        </w:rPr>
      </w:pPr>
    </w:p>
    <w:p w14:paraId="5EECAE84" w14:textId="77777777" w:rsidR="002C3641" w:rsidRPr="00AE2B74" w:rsidRDefault="002C3641" w:rsidP="002C3641">
      <w:pPr>
        <w:rPr>
          <w:rFonts w:ascii="Times New Roman" w:hAnsi="Times New Roman" w:cs="Times New Roman"/>
          <w:b/>
        </w:rPr>
      </w:pPr>
    </w:p>
    <w:p w14:paraId="38EFE534" w14:textId="77777777" w:rsidR="002C3641" w:rsidRPr="00AE2B74" w:rsidRDefault="002C3641" w:rsidP="002C3641">
      <w:pPr>
        <w:rPr>
          <w:rFonts w:ascii="Times New Roman" w:hAnsi="Times New Roman" w:cs="Times New Roman"/>
          <w:b/>
        </w:rPr>
      </w:pPr>
    </w:p>
    <w:p w14:paraId="6638E144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2F26E4B1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02201EDD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254CBF7B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0C5A9832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  <w:r w:rsidRPr="00AE2B74">
        <w:rPr>
          <w:rFonts w:ascii="Times New Roman" w:hAnsi="Times New Roman" w:cs="Times New Roman"/>
          <w:b/>
        </w:rPr>
        <w:t>SINTESI CONCLUSIVA</w:t>
      </w:r>
    </w:p>
    <w:p w14:paraId="0A8D7DB9" w14:textId="77777777" w:rsidR="002C3641" w:rsidRPr="00AE2B74" w:rsidRDefault="002C3641" w:rsidP="002C3641">
      <w:pPr>
        <w:rPr>
          <w:rFonts w:ascii="Times New Roman" w:hAnsi="Times New Roman" w:cs="Times New Roman"/>
          <w:b/>
        </w:rPr>
      </w:pPr>
      <w:r w:rsidRPr="00AE2B74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1CE797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7CED6D55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3B886238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  <w:r w:rsidRPr="00AE2B74">
        <w:rPr>
          <w:rFonts w:ascii="Times New Roman" w:hAnsi="Times New Roman" w:cs="Times New Roman"/>
          <w:b/>
        </w:rPr>
        <w:t>VERIFICA</w:t>
      </w:r>
    </w:p>
    <w:p w14:paraId="7A2CE06C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26AA8686" w14:textId="77777777" w:rsidR="002C3641" w:rsidRPr="00AE2B74" w:rsidRDefault="002C3641" w:rsidP="002C3641">
      <w:pPr>
        <w:jc w:val="both"/>
        <w:rPr>
          <w:rFonts w:ascii="Times New Roman" w:hAnsi="Times New Roman" w:cs="Times New Roman"/>
          <w:u w:val="single"/>
        </w:rPr>
      </w:pPr>
      <w:r w:rsidRPr="00AE2B74">
        <w:rPr>
          <w:rFonts w:ascii="Times New Roman" w:hAnsi="Times New Roman" w:cs="Times New Roman"/>
          <w:u w:val="single"/>
        </w:rPr>
        <w:t>Il presente Profilo Dinamico Funzionale verrà aggiornato al successivo passaggio di grado d’istruzione, con la collaborazione dell’equipe medica e della famiglia.</w:t>
      </w:r>
    </w:p>
    <w:p w14:paraId="76F77CBF" w14:textId="77777777" w:rsidR="002C3641" w:rsidRPr="00AE2B74" w:rsidRDefault="002C3641" w:rsidP="002C3641">
      <w:pPr>
        <w:rPr>
          <w:rFonts w:ascii="Times New Roman" w:hAnsi="Times New Roman" w:cs="Times New Roman"/>
          <w:b/>
        </w:rPr>
      </w:pPr>
    </w:p>
    <w:p w14:paraId="0F79A2D3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</w:p>
    <w:p w14:paraId="0DBCB99C" w14:textId="59D9A839" w:rsidR="002C3641" w:rsidRPr="00AE2B74" w:rsidRDefault="008E7FAD" w:rsidP="008E7FAD">
      <w:pPr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AE2B74">
        <w:rPr>
          <w:rFonts w:ascii="Times New Roman" w:hAnsi="Times New Roman" w:cs="Times New Roman"/>
          <w:b/>
        </w:rPr>
        <w:t>GLI OPERATORI</w:t>
      </w: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9"/>
        <w:gridCol w:w="9"/>
        <w:gridCol w:w="2551"/>
        <w:gridCol w:w="57"/>
        <w:gridCol w:w="3771"/>
        <w:gridCol w:w="2551"/>
      </w:tblGrid>
      <w:tr w:rsidR="002C3641" w:rsidRPr="00AE2B74" w14:paraId="368629A2" w14:textId="77777777" w:rsidTr="008E7FAD">
        <w:tblPrEx>
          <w:tblCellMar>
            <w:top w:w="0" w:type="dxa"/>
            <w:bottom w:w="0" w:type="dxa"/>
          </w:tblCellMar>
        </w:tblPrEx>
        <w:trPr>
          <w:trHeight w:val="962"/>
        </w:trPr>
        <w:tc>
          <w:tcPr>
            <w:tcW w:w="1409" w:type="dxa"/>
          </w:tcPr>
          <w:p w14:paraId="1C29583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AGENZIE</w:t>
            </w:r>
          </w:p>
        </w:tc>
        <w:tc>
          <w:tcPr>
            <w:tcW w:w="2617" w:type="dxa"/>
            <w:gridSpan w:val="3"/>
          </w:tcPr>
          <w:p w14:paraId="7929CE7B" w14:textId="5EA3753C" w:rsidR="002C3641" w:rsidRPr="00AE2B74" w:rsidRDefault="002C3641" w:rsidP="00AE2B7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QUALIFICA</w:t>
            </w:r>
          </w:p>
        </w:tc>
        <w:tc>
          <w:tcPr>
            <w:tcW w:w="3771" w:type="dxa"/>
          </w:tcPr>
          <w:p w14:paraId="53E32DB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COGNOME NOME</w:t>
            </w:r>
          </w:p>
        </w:tc>
        <w:tc>
          <w:tcPr>
            <w:tcW w:w="2551" w:type="dxa"/>
          </w:tcPr>
          <w:p w14:paraId="4D5E523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FIRMA</w:t>
            </w:r>
          </w:p>
        </w:tc>
      </w:tr>
      <w:tr w:rsidR="002C3641" w:rsidRPr="00AE2B74" w14:paraId="21C32EFF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1428"/>
          <w:jc w:val="center"/>
        </w:trPr>
        <w:tc>
          <w:tcPr>
            <w:tcW w:w="1409" w:type="dxa"/>
            <w:vAlign w:val="center"/>
          </w:tcPr>
          <w:p w14:paraId="53F7F129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</w:p>
          <w:p w14:paraId="69EB8C6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SCUOLA</w:t>
            </w:r>
          </w:p>
          <w:p w14:paraId="0C765BCF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17" w:type="dxa"/>
            <w:gridSpan w:val="3"/>
            <w:vAlign w:val="center"/>
          </w:tcPr>
          <w:p w14:paraId="33ACC88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DIRIGENTE SCOLASTICO</w:t>
            </w:r>
          </w:p>
        </w:tc>
        <w:tc>
          <w:tcPr>
            <w:tcW w:w="3771" w:type="dxa"/>
            <w:vAlign w:val="center"/>
          </w:tcPr>
          <w:p w14:paraId="0694A81A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1001998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286ABC3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65AE353F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 w:val="restart"/>
          </w:tcPr>
          <w:p w14:paraId="57EEBC2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7CB459D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E2B74">
              <w:rPr>
                <w:rFonts w:ascii="Times New Roman" w:hAnsi="Times New Roman" w:cs="Times New Roman"/>
                <w:b/>
              </w:rPr>
              <w:t>Oper</w:t>
            </w:r>
            <w:proofErr w:type="spellEnd"/>
            <w:r w:rsidRPr="00AE2B74">
              <w:rPr>
                <w:rFonts w:ascii="Times New Roman" w:hAnsi="Times New Roman" w:cs="Times New Roman"/>
                <w:b/>
              </w:rPr>
              <w:t>. Psicopedagogico</w:t>
            </w:r>
          </w:p>
        </w:tc>
        <w:tc>
          <w:tcPr>
            <w:tcW w:w="3828" w:type="dxa"/>
            <w:gridSpan w:val="2"/>
          </w:tcPr>
          <w:p w14:paraId="2DE75FC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051301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16E434CC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673DA4C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42E6450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Docente di sostegno</w:t>
            </w:r>
          </w:p>
        </w:tc>
        <w:tc>
          <w:tcPr>
            <w:tcW w:w="3828" w:type="dxa"/>
            <w:gridSpan w:val="2"/>
          </w:tcPr>
          <w:p w14:paraId="16F3BB6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F68E9F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2164C549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/>
          </w:tcPr>
          <w:p w14:paraId="4BCA32F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2711810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Docente</w:t>
            </w:r>
          </w:p>
        </w:tc>
        <w:tc>
          <w:tcPr>
            <w:tcW w:w="3828" w:type="dxa"/>
            <w:gridSpan w:val="2"/>
          </w:tcPr>
          <w:p w14:paraId="658EA5F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C8264E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1ACA8A59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31F1482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106ACB3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Docente</w:t>
            </w:r>
          </w:p>
        </w:tc>
        <w:tc>
          <w:tcPr>
            <w:tcW w:w="3828" w:type="dxa"/>
            <w:gridSpan w:val="2"/>
          </w:tcPr>
          <w:p w14:paraId="6C02501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FC7B07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15E16E4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/>
          </w:tcPr>
          <w:p w14:paraId="672A312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58AB8CB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Docente</w:t>
            </w:r>
          </w:p>
        </w:tc>
        <w:tc>
          <w:tcPr>
            <w:tcW w:w="3828" w:type="dxa"/>
            <w:gridSpan w:val="2"/>
          </w:tcPr>
          <w:p w14:paraId="484123A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06010D0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611FA6B5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41A1160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5BD5CA8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Docente</w:t>
            </w:r>
          </w:p>
        </w:tc>
        <w:tc>
          <w:tcPr>
            <w:tcW w:w="3828" w:type="dxa"/>
            <w:gridSpan w:val="2"/>
          </w:tcPr>
          <w:p w14:paraId="33C67BC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60881F2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3FCC22A0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164B468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60DE25B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Docente</w:t>
            </w:r>
          </w:p>
        </w:tc>
        <w:tc>
          <w:tcPr>
            <w:tcW w:w="3828" w:type="dxa"/>
            <w:gridSpan w:val="2"/>
          </w:tcPr>
          <w:p w14:paraId="455930C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09AFFEB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C0E4BB7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66"/>
          <w:jc w:val="center"/>
        </w:trPr>
        <w:tc>
          <w:tcPr>
            <w:tcW w:w="1418" w:type="dxa"/>
            <w:gridSpan w:val="2"/>
            <w:vMerge w:val="restart"/>
            <w:vAlign w:val="center"/>
          </w:tcPr>
          <w:p w14:paraId="1559340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AZIENDA</w:t>
            </w:r>
          </w:p>
          <w:p w14:paraId="1A2E03E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SANITARIA</w:t>
            </w:r>
          </w:p>
          <w:p w14:paraId="72597FF3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LOCALE</w:t>
            </w:r>
          </w:p>
        </w:tc>
        <w:tc>
          <w:tcPr>
            <w:tcW w:w="2551" w:type="dxa"/>
          </w:tcPr>
          <w:p w14:paraId="6E8E79D9" w14:textId="77777777" w:rsidR="002C3641" w:rsidRPr="00AE2B74" w:rsidRDefault="002C3641" w:rsidP="00FB1E4B">
            <w:pPr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Neuropsichiatra infantile</w:t>
            </w:r>
          </w:p>
        </w:tc>
        <w:tc>
          <w:tcPr>
            <w:tcW w:w="3828" w:type="dxa"/>
            <w:gridSpan w:val="2"/>
          </w:tcPr>
          <w:p w14:paraId="6AE55B5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7BECF20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7ECDF19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5B7B7C7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2B633BB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Psicologo</w:t>
            </w:r>
          </w:p>
        </w:tc>
        <w:tc>
          <w:tcPr>
            <w:tcW w:w="3828" w:type="dxa"/>
            <w:gridSpan w:val="2"/>
          </w:tcPr>
          <w:p w14:paraId="18F6F529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5527EE4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234CDD9E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5537C2F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573F1B0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Pedagogista</w:t>
            </w:r>
          </w:p>
        </w:tc>
        <w:tc>
          <w:tcPr>
            <w:tcW w:w="3828" w:type="dxa"/>
            <w:gridSpan w:val="2"/>
          </w:tcPr>
          <w:p w14:paraId="2AFCB63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3BE6E0D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950BA99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/>
          </w:tcPr>
          <w:p w14:paraId="56DEC8B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3BC812C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Terapista</w:t>
            </w:r>
          </w:p>
        </w:tc>
        <w:tc>
          <w:tcPr>
            <w:tcW w:w="3828" w:type="dxa"/>
            <w:gridSpan w:val="2"/>
          </w:tcPr>
          <w:p w14:paraId="0584B8B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4FAEA084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1EA9FB54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 w:val="restart"/>
            <w:vAlign w:val="center"/>
          </w:tcPr>
          <w:p w14:paraId="291366D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COMUNE</w:t>
            </w:r>
          </w:p>
        </w:tc>
        <w:tc>
          <w:tcPr>
            <w:tcW w:w="2551" w:type="dxa"/>
          </w:tcPr>
          <w:p w14:paraId="685CDEE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Assistente Sociale</w:t>
            </w:r>
          </w:p>
        </w:tc>
        <w:tc>
          <w:tcPr>
            <w:tcW w:w="3828" w:type="dxa"/>
            <w:gridSpan w:val="2"/>
          </w:tcPr>
          <w:p w14:paraId="4DE048D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305742C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E43B6E3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7A1B84F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0CC9654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gridSpan w:val="2"/>
          </w:tcPr>
          <w:p w14:paraId="253E40F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604EE8B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1C485E9D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66"/>
          <w:jc w:val="center"/>
        </w:trPr>
        <w:tc>
          <w:tcPr>
            <w:tcW w:w="1418" w:type="dxa"/>
            <w:gridSpan w:val="2"/>
            <w:vMerge w:val="restart"/>
            <w:vAlign w:val="center"/>
          </w:tcPr>
          <w:p w14:paraId="16CBF19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FAMIGLIA</w:t>
            </w:r>
          </w:p>
        </w:tc>
        <w:tc>
          <w:tcPr>
            <w:tcW w:w="2551" w:type="dxa"/>
          </w:tcPr>
          <w:p w14:paraId="2900008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Padre</w:t>
            </w:r>
          </w:p>
        </w:tc>
        <w:tc>
          <w:tcPr>
            <w:tcW w:w="3828" w:type="dxa"/>
            <w:gridSpan w:val="2"/>
          </w:tcPr>
          <w:p w14:paraId="002015C1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9EF4C2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4E3B25A0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96"/>
          <w:jc w:val="center"/>
        </w:trPr>
        <w:tc>
          <w:tcPr>
            <w:tcW w:w="1418" w:type="dxa"/>
            <w:gridSpan w:val="2"/>
            <w:vMerge/>
          </w:tcPr>
          <w:p w14:paraId="1F627FF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20D49CF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Madre</w:t>
            </w:r>
          </w:p>
        </w:tc>
        <w:tc>
          <w:tcPr>
            <w:tcW w:w="3828" w:type="dxa"/>
            <w:gridSpan w:val="2"/>
          </w:tcPr>
          <w:p w14:paraId="1795C4D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7AC0B5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1F1B44F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 w:val="restart"/>
            <w:vAlign w:val="center"/>
          </w:tcPr>
          <w:p w14:paraId="4E1F46FD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E2B74">
              <w:rPr>
                <w:rFonts w:ascii="Times New Roman" w:hAnsi="Times New Roman" w:cs="Times New Roman"/>
                <w:b/>
              </w:rPr>
              <w:t>ALTRI</w:t>
            </w:r>
          </w:p>
        </w:tc>
        <w:tc>
          <w:tcPr>
            <w:tcW w:w="2551" w:type="dxa"/>
          </w:tcPr>
          <w:p w14:paraId="20F325EA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gridSpan w:val="2"/>
          </w:tcPr>
          <w:p w14:paraId="2B0238DB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0F4C01E7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5EAD8A52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/>
          </w:tcPr>
          <w:p w14:paraId="609F4025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586CB89C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gridSpan w:val="2"/>
          </w:tcPr>
          <w:p w14:paraId="5DF32B7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54D73232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2C3641" w:rsidRPr="00AE2B74" w14:paraId="717B0E8B" w14:textId="77777777" w:rsidTr="008E7FAD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cantSplit/>
          <w:trHeight w:val="481"/>
          <w:jc w:val="center"/>
        </w:trPr>
        <w:tc>
          <w:tcPr>
            <w:tcW w:w="1418" w:type="dxa"/>
            <w:gridSpan w:val="2"/>
            <w:vMerge/>
          </w:tcPr>
          <w:p w14:paraId="42A043AE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19514686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8" w:type="dxa"/>
            <w:gridSpan w:val="2"/>
          </w:tcPr>
          <w:p w14:paraId="5E0B5420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73A73A78" w14:textId="77777777" w:rsidR="002C3641" w:rsidRPr="00AE2B74" w:rsidRDefault="002C3641" w:rsidP="00FB1E4B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8E9DB91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5E9900E5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170BBDB2" w14:textId="6EACD78D" w:rsidR="002C3641" w:rsidRPr="00AE2B74" w:rsidRDefault="002C3641" w:rsidP="008E7FAD">
      <w:pPr>
        <w:rPr>
          <w:rFonts w:ascii="Times New Roman" w:hAnsi="Times New Roman" w:cs="Times New Roman"/>
        </w:rPr>
      </w:pPr>
    </w:p>
    <w:p w14:paraId="3879089E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164C5CA8" w14:textId="77777777" w:rsidR="002C3641" w:rsidRPr="00AE2B74" w:rsidRDefault="002C3641" w:rsidP="002C3641">
      <w:pPr>
        <w:jc w:val="center"/>
        <w:rPr>
          <w:rFonts w:ascii="Times New Roman" w:hAnsi="Times New Roman" w:cs="Times New Roman"/>
          <w:b/>
        </w:rPr>
      </w:pPr>
      <w:r w:rsidRPr="00AE2B74">
        <w:rPr>
          <w:rFonts w:ascii="Times New Roman" w:hAnsi="Times New Roman" w:cs="Times New Roman"/>
          <w:b/>
        </w:rPr>
        <w:t>Strumento per la redazione del Profilo Dinamico Funzionale</w:t>
      </w:r>
    </w:p>
    <w:p w14:paraId="0A8B68E9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214457E3" w14:textId="77777777" w:rsidR="002C3641" w:rsidRPr="00AE2B74" w:rsidRDefault="002C3641" w:rsidP="002C3641">
      <w:pPr>
        <w:rPr>
          <w:rFonts w:ascii="Times New Roman" w:hAnsi="Times New Roman" w:cs="Times New Roman"/>
        </w:rPr>
      </w:pPr>
    </w:p>
    <w:p w14:paraId="55EC5D81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lastRenderedPageBreak/>
        <w:t>Compilato a cura dei docenti</w:t>
      </w:r>
    </w:p>
    <w:p w14:paraId="67CC06FC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1934EBAF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L’osservazione del bambino/alunno disabile, volta a raccogliere tutte le informazioni necessarie per la predisposizione del documento, concorre alla definizione delle seguenti aree funzionali che descrivono le difficoltà, le abilità e le potenzialità di sviluppo dell’allievo.</w:t>
      </w:r>
    </w:p>
    <w:p w14:paraId="1E424EE6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70D99B7A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Di seguito si riportano le aree funzionali, per le quali vanno descritti:</w:t>
      </w:r>
    </w:p>
    <w:p w14:paraId="672E93ED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1. le abilità dell’allievo/a in riferimento alle singole specificazioni dell’area secondo quanto emerge dalle osservazioni raccolte con l’utilizzo degli Strumenti per la redazione del P.D.F. o in sede di Gruppo Operativo;</w:t>
      </w:r>
    </w:p>
    <w:p w14:paraId="00EDC7A3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2. il successivo potenziale sviluppo che il bambino/alunno mostra di potere raggiungere a breve termine, anche se in modo non completamente autonomo o generalizzato;</w:t>
      </w:r>
    </w:p>
    <w:p w14:paraId="3D107834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3. gli accorgimenti particolari da tenere, secondo indicazione medica, in presenza di specifiche patologie (epilessia, emofilia, gracilità ossea ecc.).</w:t>
      </w:r>
    </w:p>
    <w:p w14:paraId="3BE04160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2538E70E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1. AREA MOTORIA</w:t>
      </w:r>
    </w:p>
    <w:p w14:paraId="1304BC23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Orientamento spaziale, coordinazione motoria, manualità e motricità fine, coordinazione oculo-manuale, equilibrio e postura.</w:t>
      </w:r>
    </w:p>
    <w:p w14:paraId="37B23919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4B453844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2. AREA SENSORIALE</w:t>
      </w:r>
    </w:p>
    <w:p w14:paraId="398C6DC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Funzionalità visiva, uditiva e tattile: grado di deficit e capacità residue, funzioni di supporto, uso di ausili, strategie compensative individuali.</w:t>
      </w:r>
    </w:p>
    <w:p w14:paraId="5B5C6CC5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03C5969D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3. AREA COGNITIVA</w:t>
      </w:r>
    </w:p>
    <w:p w14:paraId="4E2FBEBB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Profilo cognitivo: capacità di attenzione, memorizzazione, organizzazione spazio-temporale, associazione, analisi, sintesi, astrazione, elaborazione di informazioni e mappe concettuali, capacità di utilizzo di conoscenze acquisite in precedenza, di fare richieste, di dare conferme, di chiedere chiarimenti.</w:t>
      </w:r>
    </w:p>
    <w:p w14:paraId="18B4E08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6E1677A7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4. AREA APPRENDIMENTI (LETTURA/SCRITTURA/CALCOLO)</w:t>
      </w:r>
    </w:p>
    <w:p w14:paraId="6EF92EFC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 xml:space="preserve">Gioco (organizzazione del gioco manipolativo, imitativo, simbolico), grafismo (scarabocchio non significativo, disegno rappresentativo, disegno narrativo, disegno descrittivo), lettura e scrittura (di sillabe, di parole, di frasi, con presenza di errori di varia tipologia; scrittura copiata, dettata, spontanea), calcolo (contare, corrispondenza quantità numero, quattro operazioni), comprensione e </w:t>
      </w:r>
      <w:r w:rsidRPr="00AE2B74">
        <w:rPr>
          <w:rFonts w:ascii="Times New Roman" w:hAnsi="Times New Roman" w:cs="Times New Roman"/>
        </w:rPr>
        <w:lastRenderedPageBreak/>
        <w:t>interpretazione di messaggi espressi con linguaggi anche diversi da quelli codificati, comprensione e interpretazioni di problemi.</w:t>
      </w:r>
    </w:p>
    <w:p w14:paraId="688C7A59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703E8B76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5. AREA LINGUISTICO-COMUNICATIVA</w:t>
      </w:r>
    </w:p>
    <w:p w14:paraId="2A79139F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Comprensione del linguaggio orale (parole, frasi, periodi, racconti di varie complessità in diversi contesti) e del testo scritto.</w:t>
      </w:r>
    </w:p>
    <w:p w14:paraId="01F28804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Produzione verbale rispetto allo sviluppo fonologico, al patrimonio lessicale, alla struttura sintattica e narrativa.</w:t>
      </w:r>
    </w:p>
    <w:p w14:paraId="5058BF5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Comunicazione: uso del linguaggio verbale in diverse situazioni, uso di linguaggi alternativi e/o integrativi, capacità espressive non verbali, descrizione dei contenuti prevalenti.</w:t>
      </w:r>
    </w:p>
    <w:p w14:paraId="77B16E2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6CDBE78B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 xml:space="preserve">6. AREA AFFETTIVO-RELAZIONALE </w:t>
      </w:r>
    </w:p>
    <w:p w14:paraId="4B4EB8CE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Autostima e consapevolezza di sé, rapporto con gli adulti e con i pari, tolleranza alle frustrazioni, capacità di cooperare e di assumere iniziative, motivazione ad apprendere e ad entrare in relazione con gli altri.</w:t>
      </w:r>
    </w:p>
    <w:p w14:paraId="261493AD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7E72095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7. AREA AUTONOMIA PERSONALE</w:t>
      </w:r>
    </w:p>
    <w:p w14:paraId="77DD6954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Alimentazione, igiene e cura personale, controllo sfinteri, strumenti e ausili.</w:t>
      </w:r>
    </w:p>
    <w:p w14:paraId="041EBF2B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2A988DA5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8. AREA AUTONOMIA SOCIALE</w:t>
      </w:r>
    </w:p>
    <w:p w14:paraId="397EAF2F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  <w:r w:rsidRPr="00AE2B74">
        <w:rPr>
          <w:rFonts w:ascii="Times New Roman" w:hAnsi="Times New Roman" w:cs="Times New Roman"/>
        </w:rPr>
        <w:t>Spostamenti finalizzati all’interno e all’esterno di ambienti noti, capacità d’uso funzionale di strumenti di autonomia sociale (telefono, denaro, mezzi di trasporto pubblico), autonomia famigliare e scolastica, nei rapporti con le altre persone, nel gruppo con i compagni e con gli adulti, nello spazio e nel tempo.</w:t>
      </w:r>
    </w:p>
    <w:p w14:paraId="4C137969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22259B18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17BBBB6B" w14:textId="77777777" w:rsidR="002C3641" w:rsidRPr="00AE2B74" w:rsidRDefault="002C3641" w:rsidP="002C3641">
      <w:pPr>
        <w:jc w:val="center"/>
        <w:rPr>
          <w:rFonts w:ascii="Times New Roman" w:hAnsi="Times New Roman" w:cs="Times New Roman"/>
        </w:rPr>
      </w:pPr>
    </w:p>
    <w:p w14:paraId="60A00295" w14:textId="1C5F485A" w:rsidR="00DB279C" w:rsidRPr="002C3641" w:rsidRDefault="00DB279C" w:rsidP="4E0FBED5">
      <w:pPr>
        <w:spacing w:after="0"/>
        <w:rPr>
          <w:rFonts w:ascii="Times New Roman" w:hAnsi="Times New Roman" w:cs="Times New Roman"/>
        </w:rPr>
      </w:pPr>
    </w:p>
    <w:sectPr w:rsidR="00DB279C" w:rsidRPr="002C36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5AF5E"/>
    <w:multiLevelType w:val="hybridMultilevel"/>
    <w:tmpl w:val="8F88CB3A"/>
    <w:lvl w:ilvl="0" w:tplc="2EC8163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2EAA9C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29090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F0E9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F0FD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6819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946E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144E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F08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1C14A"/>
    <w:multiLevelType w:val="hybridMultilevel"/>
    <w:tmpl w:val="05002394"/>
    <w:lvl w:ilvl="0" w:tplc="38F0D67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D7684D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FEE5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A4A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623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2B05A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5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B23B6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02F9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2C679E"/>
    <w:multiLevelType w:val="hybridMultilevel"/>
    <w:tmpl w:val="462EB716"/>
    <w:lvl w:ilvl="0" w:tplc="4DBA469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D08634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3AA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015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661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E0E398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108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0C84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64B3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C1032"/>
    <w:multiLevelType w:val="hybridMultilevel"/>
    <w:tmpl w:val="46B0436E"/>
    <w:lvl w:ilvl="0" w:tplc="6620695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79E275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BE8FF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7245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3A9C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788CC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E488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6435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98ECD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D08181"/>
    <w:multiLevelType w:val="hybridMultilevel"/>
    <w:tmpl w:val="172AEF34"/>
    <w:lvl w:ilvl="0" w:tplc="49D002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FAAE0B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74A0F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9613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2883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C803D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CA0A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C68E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0E44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243C67"/>
    <w:multiLevelType w:val="hybridMultilevel"/>
    <w:tmpl w:val="FF6EC3F6"/>
    <w:lvl w:ilvl="0" w:tplc="55A406A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CAF2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692FA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5854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B012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582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484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AB4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2FCD4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A3C0C5"/>
    <w:multiLevelType w:val="hybridMultilevel"/>
    <w:tmpl w:val="DB6EBA2C"/>
    <w:lvl w:ilvl="0" w:tplc="B7EEBC0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430809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B5E6C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489C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B8E1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6842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D62C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A24CA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1E4AC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7AE7A"/>
    <w:multiLevelType w:val="hybridMultilevel"/>
    <w:tmpl w:val="C2ACD37C"/>
    <w:lvl w:ilvl="0" w:tplc="DD52506A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6A9C85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7AB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003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8C6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CEA9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CCEE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DE60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9662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3C5C5"/>
    <w:multiLevelType w:val="hybridMultilevel"/>
    <w:tmpl w:val="3E06FD0E"/>
    <w:lvl w:ilvl="0" w:tplc="98AEE91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F7EEFD9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5886D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748FF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250F8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3BE7C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B1CC3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06D0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16FF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7A729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B125D03"/>
    <w:multiLevelType w:val="hybridMultilevel"/>
    <w:tmpl w:val="9B103C98"/>
    <w:lvl w:ilvl="0" w:tplc="01AA1ED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56E21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60D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D246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614AB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1423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DCB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A8EE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11E2F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BD4662"/>
    <w:multiLevelType w:val="hybridMultilevel"/>
    <w:tmpl w:val="9AB45CE6"/>
    <w:lvl w:ilvl="0" w:tplc="472495D6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AF802D7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FE33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E410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94EB7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A5A29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EFCCA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B03F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E2C3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D7EF68"/>
    <w:multiLevelType w:val="hybridMultilevel"/>
    <w:tmpl w:val="D832714E"/>
    <w:lvl w:ilvl="0" w:tplc="377C0652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C11250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8AE5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304F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E246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9455D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124E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0460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024A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012C8C"/>
    <w:multiLevelType w:val="hybridMultilevel"/>
    <w:tmpl w:val="69A0A360"/>
    <w:lvl w:ilvl="0" w:tplc="10F874D4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468A7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503F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4C14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4084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0296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7A95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8E6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5EC3F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CC3398"/>
    <w:multiLevelType w:val="hybridMultilevel"/>
    <w:tmpl w:val="A1666704"/>
    <w:lvl w:ilvl="0" w:tplc="818AEF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62F0196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A6C98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F2457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BA04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72F7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8EBC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F653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6F4BD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DF56E7"/>
    <w:multiLevelType w:val="hybridMultilevel"/>
    <w:tmpl w:val="D0EA2150"/>
    <w:lvl w:ilvl="0" w:tplc="7464BC08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2E9C8A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142F2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F81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BD8180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BCD3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6C4C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A8FA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21689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20CF4F"/>
    <w:multiLevelType w:val="hybridMultilevel"/>
    <w:tmpl w:val="B5D8A86A"/>
    <w:lvl w:ilvl="0" w:tplc="8026A22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338499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BECC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42E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8EA7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CA632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D697A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3849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BAA4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3A8B11"/>
    <w:multiLevelType w:val="hybridMultilevel"/>
    <w:tmpl w:val="FF7CCD18"/>
    <w:lvl w:ilvl="0" w:tplc="B8C87DBC">
      <w:start w:val="1"/>
      <w:numFmt w:val="bullet"/>
      <w:lvlText w:val="Ø"/>
      <w:lvlJc w:val="left"/>
      <w:pPr>
        <w:ind w:left="720" w:hanging="360"/>
      </w:pPr>
      <w:rPr>
        <w:rFonts w:ascii="Wingdings" w:hAnsi="Wingdings" w:hint="default"/>
      </w:rPr>
    </w:lvl>
    <w:lvl w:ilvl="1" w:tplc="067AE4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A893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1AAF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2211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FA29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6AEA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E0DD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F28ED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8"/>
  </w:num>
  <w:num w:numId="4">
    <w:abstractNumId w:val="5"/>
  </w:num>
  <w:num w:numId="5">
    <w:abstractNumId w:val="4"/>
  </w:num>
  <w:num w:numId="6">
    <w:abstractNumId w:val="14"/>
  </w:num>
  <w:num w:numId="7">
    <w:abstractNumId w:val="3"/>
  </w:num>
  <w:num w:numId="8">
    <w:abstractNumId w:val="13"/>
  </w:num>
  <w:num w:numId="9">
    <w:abstractNumId w:val="1"/>
  </w:num>
  <w:num w:numId="10">
    <w:abstractNumId w:val="2"/>
  </w:num>
  <w:num w:numId="11">
    <w:abstractNumId w:val="7"/>
  </w:num>
  <w:num w:numId="12">
    <w:abstractNumId w:val="17"/>
  </w:num>
  <w:num w:numId="13">
    <w:abstractNumId w:val="6"/>
  </w:num>
  <w:num w:numId="14">
    <w:abstractNumId w:val="11"/>
  </w:num>
  <w:num w:numId="15">
    <w:abstractNumId w:val="12"/>
  </w:num>
  <w:num w:numId="16">
    <w:abstractNumId w:val="15"/>
  </w:num>
  <w:num w:numId="17">
    <w:abstractNumId w:val="0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79C"/>
    <w:rsid w:val="00011B15"/>
    <w:rsid w:val="002C3641"/>
    <w:rsid w:val="004D3A43"/>
    <w:rsid w:val="008E7FAD"/>
    <w:rsid w:val="00AE2B74"/>
    <w:rsid w:val="00DB279C"/>
    <w:rsid w:val="00EE671E"/>
    <w:rsid w:val="4E0FBED5"/>
    <w:rsid w:val="6112D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6448E"/>
  <w15:chartTrackingRefBased/>
  <w15:docId w15:val="{FBB03065-743F-2F44-AC22-F8492EF7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B27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B27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27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B27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B27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B27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B27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B27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B27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B27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B27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27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B279C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B279C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B279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B279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B279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B279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qFormat/>
    <w:rsid w:val="00DB27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B27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B27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B27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B27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B279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B279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B279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B27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B279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B279C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M</dc:creator>
  <cp:keywords/>
  <dc:description/>
  <cp:lastModifiedBy>PROFPLUS</cp:lastModifiedBy>
  <cp:revision>6</cp:revision>
  <dcterms:created xsi:type="dcterms:W3CDTF">2024-09-11T12:03:00Z</dcterms:created>
  <dcterms:modified xsi:type="dcterms:W3CDTF">2024-09-13T06:55:00Z</dcterms:modified>
</cp:coreProperties>
</file>